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9ABF" w14:textId="77777777" w:rsidR="00FE067E" w:rsidRPr="002C56CA" w:rsidRDefault="00CD36CF" w:rsidP="0060106F">
      <w:pPr>
        <w:pStyle w:val="TitlePageOrigin"/>
      </w:pPr>
      <w:r w:rsidRPr="002C56CA">
        <w:t>WEST virginia legislature</w:t>
      </w:r>
    </w:p>
    <w:p w14:paraId="15DF4F5B" w14:textId="7FFDA58C" w:rsidR="00CD36CF" w:rsidRPr="002C56CA" w:rsidRDefault="00CD36CF" w:rsidP="0060106F">
      <w:pPr>
        <w:pStyle w:val="TitlePageSession"/>
      </w:pPr>
      <w:r w:rsidRPr="002C56CA">
        <w:t>20</w:t>
      </w:r>
      <w:r w:rsidR="00A02BCE" w:rsidRPr="002C56CA">
        <w:t>2</w:t>
      </w:r>
      <w:r w:rsidR="003C7D27" w:rsidRPr="002C56CA">
        <w:t>1</w:t>
      </w:r>
      <w:r w:rsidRPr="002C56CA">
        <w:t xml:space="preserve"> regular session</w:t>
      </w:r>
    </w:p>
    <w:p w14:paraId="32F411DA" w14:textId="77777777" w:rsidR="00CD36CF" w:rsidRPr="002C56CA" w:rsidRDefault="00B41ECF" w:rsidP="0060106F">
      <w:pPr>
        <w:pStyle w:val="TitlePageBillPrefix"/>
      </w:pPr>
      <w:sdt>
        <w:sdtPr>
          <w:tag w:val="IntroDate"/>
          <w:id w:val="-1236936958"/>
          <w:placeholder>
            <w:docPart w:val="E080D1BC4AB44455B45A642E5D4FEE3C"/>
          </w:placeholder>
          <w:text/>
        </w:sdtPr>
        <w:sdtEndPr/>
        <w:sdtContent>
          <w:r w:rsidR="00E379D8" w:rsidRPr="002C56CA">
            <w:t>Originating</w:t>
          </w:r>
        </w:sdtContent>
      </w:sdt>
    </w:p>
    <w:p w14:paraId="585DB016" w14:textId="3F53FE6C" w:rsidR="00CD36CF" w:rsidRPr="002C56CA" w:rsidRDefault="00B41ECF" w:rsidP="0060106F">
      <w:pPr>
        <w:pStyle w:val="BillNumber"/>
      </w:pPr>
      <w:sdt>
        <w:sdtPr>
          <w:tag w:val="Chamber"/>
          <w:id w:val="893011969"/>
          <w:lock w:val="sdtLocked"/>
          <w:placeholder>
            <w:docPart w:val="7EF630FB5C834A289BCD9323568DA8F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2C56CA">
            <w:t>House</w:t>
          </w:r>
        </w:sdtContent>
      </w:sdt>
      <w:r w:rsidR="00303684" w:rsidRPr="002C56CA">
        <w:t xml:space="preserve"> </w:t>
      </w:r>
      <w:r w:rsidR="00E379D8" w:rsidRPr="002C56CA">
        <w:t>Bill</w:t>
      </w:r>
      <w:r w:rsidR="00727C3D" w:rsidRPr="002C56CA">
        <w:t xml:space="preserve"> </w:t>
      </w:r>
      <w:sdt>
        <w:sdtPr>
          <w:tag w:val="BNum"/>
          <w:id w:val="-544526420"/>
          <w:lock w:val="sdtLocked"/>
          <w:placeholder>
            <w:docPart w:val="3D1C293E01CE458C85333A7775D34E4C"/>
          </w:placeholder>
          <w:text/>
        </w:sdtPr>
        <w:sdtEndPr/>
        <w:sdtContent>
          <w:r w:rsidR="00A52766" w:rsidRPr="002C56CA">
            <w:t>2957</w:t>
          </w:r>
        </w:sdtContent>
      </w:sdt>
    </w:p>
    <w:p w14:paraId="1D39184E" w14:textId="63FCB9A1" w:rsidR="00CD36CF" w:rsidRPr="002C56CA" w:rsidRDefault="00CD36CF" w:rsidP="0060106F">
      <w:pPr>
        <w:pStyle w:val="Sponsors"/>
      </w:pPr>
      <w:r w:rsidRPr="002C56CA">
        <w:t xml:space="preserve">By </w:t>
      </w:r>
      <w:sdt>
        <w:sdtPr>
          <w:tag w:val="Sponsors"/>
          <w:id w:val="1589585889"/>
          <w:placeholder>
            <w:docPart w:val="C3BC77CDB9AA4D9F9EF09D212378EA34"/>
          </w:placeholder>
          <w:text w:multiLine="1"/>
        </w:sdtPr>
        <w:sdtEndPr/>
        <w:sdtContent>
          <w:r w:rsidR="00FA28DE" w:rsidRPr="002C56CA">
            <w:t>Delegates Steele and Foster</w:t>
          </w:r>
        </w:sdtContent>
      </w:sdt>
    </w:p>
    <w:p w14:paraId="4952D4AE" w14:textId="0DFE8631" w:rsidR="00B60E19" w:rsidRDefault="00CD36CF" w:rsidP="0060106F">
      <w:pPr>
        <w:pStyle w:val="References"/>
        <w:sectPr w:rsidR="00B60E19" w:rsidSect="00B850D7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  <w:r w:rsidRPr="002C56CA">
        <w:t>[</w:t>
      </w:r>
      <w:r w:rsidR="00E379D8" w:rsidRPr="002C56CA">
        <w:t xml:space="preserve">Originating in the Committee on </w:t>
      </w:r>
      <w:sdt>
        <w:sdtPr>
          <w:tag w:val="References"/>
          <w:id w:val="-1043047873"/>
          <w:placeholder>
            <w:docPart w:val="87A63BD28EA64813A51E4EE35BF29DFD"/>
          </w:placeholder>
          <w:text w:multiLine="1"/>
        </w:sdtPr>
        <w:sdtEndPr/>
        <w:sdtContent>
          <w:r w:rsidR="00FA28DE" w:rsidRPr="002C56CA">
            <w:t>Government Organization</w:t>
          </w:r>
        </w:sdtContent>
      </w:sdt>
      <w:r w:rsidR="00E379D8" w:rsidRPr="002C56CA">
        <w:t xml:space="preserve">; </w:t>
      </w:r>
      <w:r w:rsidR="00B41ECF">
        <w:t>r</w:t>
      </w:r>
      <w:r w:rsidR="00E379D8" w:rsidRPr="002C56CA">
        <w:t xml:space="preserve">eported on </w:t>
      </w:r>
      <w:sdt>
        <w:sdtPr>
          <w:id w:val="-566653316"/>
          <w:placeholder>
            <w:docPart w:val="673AC70E7FCD462F82CB9C01FD5D443F"/>
          </w:placeholder>
          <w:text/>
        </w:sdtPr>
        <w:sdtEndPr/>
        <w:sdtContent>
          <w:r w:rsidR="00FA28DE" w:rsidRPr="002C56CA">
            <w:t>March 4, 2021</w:t>
          </w:r>
        </w:sdtContent>
      </w:sdt>
      <w:r w:rsidRPr="002C56CA">
        <w:t>]</w:t>
      </w:r>
    </w:p>
    <w:p w14:paraId="326639C9" w14:textId="276E30CC" w:rsidR="00E831B3" w:rsidRPr="002C56CA" w:rsidRDefault="00E831B3" w:rsidP="0060106F">
      <w:pPr>
        <w:pStyle w:val="References"/>
      </w:pPr>
    </w:p>
    <w:p w14:paraId="24F53B47" w14:textId="72925FF3" w:rsidR="003C1086" w:rsidRPr="002C56CA" w:rsidRDefault="0000526A" w:rsidP="00187AF6">
      <w:pPr>
        <w:pStyle w:val="TitleSection"/>
        <w:spacing w:line="504" w:lineRule="auto"/>
      </w:pPr>
      <w:r w:rsidRPr="002C56CA">
        <w:lastRenderedPageBreak/>
        <w:t>A BILL</w:t>
      </w:r>
      <w:r w:rsidR="003C1086" w:rsidRPr="002C56CA">
        <w:t xml:space="preserve"> to repeal §5-20-1, §5-20-2, §5-20-3, §5-20-4, §5-20-5, §5-20-6, §5-20-7, §5-20-8, and §5-20-9,</w:t>
      </w:r>
      <w:r w:rsidR="008F245D" w:rsidRPr="002C56CA">
        <w:t xml:space="preserve"> of the Code of West Virginia, 1931, to repeal</w:t>
      </w:r>
      <w:r w:rsidR="003C1086" w:rsidRPr="002C56CA">
        <w:t xml:space="preserve"> </w:t>
      </w:r>
      <w:r w:rsidR="003C1086" w:rsidRPr="002C56CA">
        <w:rPr>
          <w:rFonts w:cs="Arial"/>
        </w:rPr>
        <w:t>§</w:t>
      </w:r>
      <w:r w:rsidR="003C1086" w:rsidRPr="002C56CA">
        <w:t xml:space="preserve">5A-2A-1, </w:t>
      </w:r>
      <w:r w:rsidR="003C1086" w:rsidRPr="002C56CA">
        <w:rPr>
          <w:rFonts w:cs="Arial"/>
        </w:rPr>
        <w:t>§</w:t>
      </w:r>
      <w:r w:rsidR="003C1086" w:rsidRPr="002C56CA">
        <w:t xml:space="preserve">5A-2A-2, </w:t>
      </w:r>
      <w:r w:rsidR="003C1086" w:rsidRPr="002C56CA">
        <w:rPr>
          <w:rFonts w:cs="Arial"/>
        </w:rPr>
        <w:t>§</w:t>
      </w:r>
      <w:r w:rsidR="003C1086" w:rsidRPr="002C56CA">
        <w:t xml:space="preserve">5A-2A-3, </w:t>
      </w:r>
      <w:r w:rsidR="003C1086" w:rsidRPr="002C56CA">
        <w:rPr>
          <w:rFonts w:cs="Arial"/>
        </w:rPr>
        <w:t>and §</w:t>
      </w:r>
      <w:r w:rsidR="003C1086" w:rsidRPr="002C56CA">
        <w:t>5A-2A-4,</w:t>
      </w:r>
      <w:r w:rsidR="008F245D" w:rsidRPr="002C56CA">
        <w:t xml:space="preserve"> of said code, and to repeal </w:t>
      </w:r>
      <w:r w:rsidR="003C1086" w:rsidRPr="002C56CA">
        <w:rPr>
          <w:rFonts w:cs="Arial"/>
        </w:rPr>
        <w:t>§</w:t>
      </w:r>
      <w:r w:rsidR="003C1086" w:rsidRPr="002C56CA">
        <w:t xml:space="preserve">16-6-13, and </w:t>
      </w:r>
      <w:bookmarkStart w:id="0" w:name="_Hlk65057178"/>
      <w:r w:rsidR="003C1086" w:rsidRPr="002C56CA">
        <w:t>§16-6-22a</w:t>
      </w:r>
      <w:bookmarkEnd w:id="0"/>
      <w:r w:rsidR="003C1086" w:rsidRPr="002C56CA">
        <w:t xml:space="preserve"> of </w:t>
      </w:r>
      <w:r w:rsidR="00ED7A00" w:rsidRPr="002C56CA">
        <w:t>said code</w:t>
      </w:r>
      <w:r w:rsidR="00882845" w:rsidRPr="002C56CA">
        <w:t xml:space="preserve">, all relating </w:t>
      </w:r>
      <w:r w:rsidR="00ED7A00" w:rsidRPr="002C56CA">
        <w:t>to the repeal of</w:t>
      </w:r>
      <w:r w:rsidR="008F245D" w:rsidRPr="002C56CA">
        <w:t xml:space="preserve"> outdated code sections</w:t>
      </w:r>
      <w:r w:rsidR="00882845" w:rsidRPr="002C56CA">
        <w:t>.</w:t>
      </w:r>
    </w:p>
    <w:p w14:paraId="07C1C011" w14:textId="77777777" w:rsidR="00303684" w:rsidRPr="002C56CA" w:rsidRDefault="00303684" w:rsidP="00187AF6">
      <w:pPr>
        <w:pStyle w:val="EnactingClause"/>
        <w:spacing w:line="504" w:lineRule="auto"/>
      </w:pPr>
      <w:r w:rsidRPr="002C56CA">
        <w:t>Be it enacted by the Legislature of West Virginia:</w:t>
      </w:r>
    </w:p>
    <w:p w14:paraId="5A9CC7D9" w14:textId="77777777" w:rsidR="00882845" w:rsidRPr="002C56CA" w:rsidRDefault="00882845" w:rsidP="00187AF6">
      <w:pPr>
        <w:suppressLineNumbers/>
        <w:spacing w:line="504" w:lineRule="auto"/>
        <w:jc w:val="center"/>
        <w:outlineLvl w:val="0"/>
        <w:rPr>
          <w:rFonts w:cs="Arial"/>
          <w:b/>
          <w:caps/>
          <w:color w:val="000000"/>
          <w:sz w:val="28"/>
        </w:rPr>
      </w:pPr>
      <w:r w:rsidRPr="002C56CA">
        <w:rPr>
          <w:rFonts w:cs="Arial"/>
          <w:b/>
          <w:caps/>
          <w:color w:val="000000"/>
          <w:sz w:val="28"/>
        </w:rPr>
        <w:t>chapter 5. general powers ANd authority of the governor, secretary of state and attorney general; board of public works; miscellaneous agencies, commissions, offices, programs, etc.</w:t>
      </w:r>
    </w:p>
    <w:p w14:paraId="4BABC6F8" w14:textId="0A8FA174" w:rsidR="00882845" w:rsidRPr="002C56CA" w:rsidRDefault="00882845" w:rsidP="00187AF6">
      <w:pPr>
        <w:suppressLineNumbers/>
        <w:spacing w:line="504" w:lineRule="auto"/>
        <w:ind w:left="720" w:hanging="720"/>
        <w:jc w:val="both"/>
        <w:outlineLvl w:val="1"/>
        <w:rPr>
          <w:rFonts w:cs="Arial"/>
          <w:b/>
          <w:color w:val="000000"/>
          <w:sz w:val="24"/>
        </w:rPr>
      </w:pPr>
      <w:r w:rsidRPr="002C56CA">
        <w:rPr>
          <w:rFonts w:cs="Arial"/>
          <w:b/>
          <w:color w:val="000000"/>
          <w:sz w:val="24"/>
        </w:rPr>
        <w:t>ARTICLE 20. THE GOVERNOR</w:t>
      </w:r>
      <w:r w:rsidR="000B1B63">
        <w:rPr>
          <w:rFonts w:cs="Arial"/>
          <w:b/>
          <w:color w:val="000000"/>
          <w:sz w:val="24"/>
        </w:rPr>
        <w:t>’</w:t>
      </w:r>
      <w:r w:rsidRPr="002C56CA">
        <w:rPr>
          <w:rFonts w:cs="Arial"/>
          <w:b/>
          <w:color w:val="000000"/>
          <w:sz w:val="24"/>
        </w:rPr>
        <w:t>S COMMISSION ON WILLOW ISLAND.</w:t>
      </w:r>
    </w:p>
    <w:p w14:paraId="68A3BDD3" w14:textId="77777777" w:rsidR="008F245D" w:rsidRPr="002C56CA" w:rsidRDefault="00882845" w:rsidP="00187AF6">
      <w:pPr>
        <w:suppressLineNumbers/>
        <w:spacing w:line="504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2C56CA" w:rsidSect="002E5E42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  <w:r w:rsidRPr="002C56CA">
        <w:rPr>
          <w:rFonts w:cs="Arial"/>
          <w:b/>
          <w:color w:val="000000"/>
        </w:rPr>
        <w:t>§5-20-1.</w:t>
      </w:r>
      <w:r w:rsidRPr="002C56CA">
        <w:rPr>
          <w:rFonts w:cs="Arial"/>
          <w:b/>
          <w:color w:val="000000"/>
        </w:rPr>
        <w:tab/>
        <w:t>Legislative findings, purposes and inten</w:t>
      </w:r>
      <w:r w:rsidR="008F245D" w:rsidRPr="002C56CA">
        <w:rPr>
          <w:rFonts w:cs="Arial"/>
          <w:b/>
          <w:color w:val="000000"/>
        </w:rPr>
        <w:t>t.</w:t>
      </w:r>
    </w:p>
    <w:p w14:paraId="5CC07C2B" w14:textId="77777777" w:rsidR="00882845" w:rsidRPr="002C56CA" w:rsidRDefault="00882845" w:rsidP="00187AF6">
      <w:pPr>
        <w:spacing w:line="504" w:lineRule="auto"/>
        <w:ind w:firstLine="720"/>
        <w:jc w:val="both"/>
        <w:outlineLvl w:val="4"/>
        <w:rPr>
          <w:rFonts w:cs="Arial"/>
          <w:color w:val="000000"/>
        </w:rPr>
      </w:pPr>
      <w:r w:rsidRPr="002C56CA">
        <w:rPr>
          <w:rFonts w:cs="Arial"/>
          <w:color w:val="000000"/>
        </w:rPr>
        <w:t>[Repealed]</w:t>
      </w:r>
    </w:p>
    <w:p w14:paraId="4247E82B" w14:textId="5E6E191B" w:rsidR="008F245D" w:rsidRPr="002C56CA" w:rsidRDefault="00882845" w:rsidP="00187AF6">
      <w:pPr>
        <w:suppressLineNumbers/>
        <w:spacing w:line="504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2C56CA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2C56CA">
        <w:rPr>
          <w:rFonts w:cs="Arial"/>
          <w:b/>
          <w:color w:val="000000"/>
        </w:rPr>
        <w:t>§5-20-2.</w:t>
      </w:r>
      <w:r w:rsidRPr="002C56CA">
        <w:rPr>
          <w:rFonts w:cs="Arial"/>
          <w:b/>
          <w:color w:val="000000"/>
        </w:rPr>
        <w:tab/>
        <w:t>Governor</w:t>
      </w:r>
      <w:r w:rsidR="000B1B63">
        <w:rPr>
          <w:rFonts w:cs="Arial"/>
          <w:b/>
          <w:color w:val="000000"/>
        </w:rPr>
        <w:t>’</w:t>
      </w:r>
      <w:r w:rsidRPr="002C56CA">
        <w:rPr>
          <w:rFonts w:cs="Arial"/>
          <w:b/>
          <w:color w:val="000000"/>
        </w:rPr>
        <w:t>s commission on Willow Island continued; composition; appointment of members.</w:t>
      </w:r>
    </w:p>
    <w:p w14:paraId="43E6F966" w14:textId="77777777" w:rsidR="00882845" w:rsidRPr="002C56CA" w:rsidRDefault="00882845" w:rsidP="00187AF6">
      <w:pPr>
        <w:spacing w:line="504" w:lineRule="auto"/>
        <w:ind w:firstLine="720"/>
        <w:jc w:val="both"/>
        <w:outlineLvl w:val="4"/>
        <w:rPr>
          <w:rFonts w:cs="Arial"/>
          <w:color w:val="000000"/>
        </w:rPr>
      </w:pPr>
      <w:r w:rsidRPr="002C56CA">
        <w:rPr>
          <w:rFonts w:cs="Arial"/>
          <w:color w:val="000000"/>
        </w:rPr>
        <w:t>[Repealed]</w:t>
      </w:r>
    </w:p>
    <w:p w14:paraId="4159A1CE" w14:textId="1F709ED3" w:rsidR="008F245D" w:rsidRPr="002C56CA" w:rsidRDefault="00882845" w:rsidP="00187AF6">
      <w:pPr>
        <w:suppressLineNumbers/>
        <w:spacing w:line="504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2C56CA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2C56CA">
        <w:rPr>
          <w:rFonts w:cs="Arial"/>
          <w:b/>
          <w:color w:val="000000"/>
        </w:rPr>
        <w:t>§5-20-3.</w:t>
      </w:r>
      <w:r w:rsidRPr="002C56CA">
        <w:rPr>
          <w:rFonts w:cs="Arial"/>
          <w:b/>
          <w:color w:val="000000"/>
        </w:rPr>
        <w:tab/>
        <w:t>Powers of the commissio</w:t>
      </w:r>
      <w:r w:rsidR="008F245D" w:rsidRPr="002C56CA">
        <w:rPr>
          <w:rFonts w:cs="Arial"/>
          <w:b/>
          <w:color w:val="000000"/>
        </w:rPr>
        <w:t>n</w:t>
      </w:r>
      <w:r w:rsidR="00306814" w:rsidRPr="002C56CA">
        <w:rPr>
          <w:rFonts w:cs="Arial"/>
          <w:b/>
          <w:color w:val="000000"/>
        </w:rPr>
        <w:t>.</w:t>
      </w:r>
    </w:p>
    <w:p w14:paraId="3C7FD670" w14:textId="77777777" w:rsidR="00882845" w:rsidRPr="002C56CA" w:rsidRDefault="00882845" w:rsidP="00187AF6">
      <w:pPr>
        <w:spacing w:line="504" w:lineRule="auto"/>
        <w:ind w:firstLine="720"/>
        <w:jc w:val="both"/>
        <w:outlineLvl w:val="4"/>
        <w:rPr>
          <w:rFonts w:cs="Arial"/>
          <w:color w:val="000000"/>
        </w:rPr>
      </w:pPr>
      <w:r w:rsidRPr="002C56CA">
        <w:rPr>
          <w:rFonts w:cs="Arial"/>
          <w:color w:val="000000"/>
        </w:rPr>
        <w:t>[Repealed]</w:t>
      </w:r>
    </w:p>
    <w:p w14:paraId="7D79DC7E" w14:textId="77777777" w:rsidR="008F245D" w:rsidRPr="002C56CA" w:rsidRDefault="00882845" w:rsidP="00187AF6">
      <w:pPr>
        <w:suppressLineNumbers/>
        <w:spacing w:line="504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2C56CA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2C56CA">
        <w:rPr>
          <w:rFonts w:cs="Arial"/>
          <w:b/>
          <w:color w:val="000000"/>
        </w:rPr>
        <w:t>§5-20-4.</w:t>
      </w:r>
      <w:r w:rsidRPr="002C56CA">
        <w:rPr>
          <w:rFonts w:cs="Arial"/>
          <w:b/>
          <w:color w:val="000000"/>
        </w:rPr>
        <w:tab/>
        <w:t>Compensation and expenses of members; expenses of the commission.</w:t>
      </w:r>
    </w:p>
    <w:p w14:paraId="62D8948C" w14:textId="77777777" w:rsidR="00882845" w:rsidRPr="002C56CA" w:rsidRDefault="00882845" w:rsidP="00187AF6">
      <w:pPr>
        <w:spacing w:line="504" w:lineRule="auto"/>
        <w:ind w:firstLine="720"/>
        <w:jc w:val="both"/>
        <w:outlineLvl w:val="4"/>
        <w:rPr>
          <w:rFonts w:cs="Arial"/>
          <w:color w:val="000000"/>
        </w:rPr>
      </w:pPr>
      <w:r w:rsidRPr="002C56CA">
        <w:rPr>
          <w:rFonts w:cs="Arial"/>
          <w:color w:val="000000"/>
        </w:rPr>
        <w:t>[Repealed]</w:t>
      </w:r>
    </w:p>
    <w:p w14:paraId="0F26C231" w14:textId="77777777" w:rsidR="008F245D" w:rsidRPr="002C56CA" w:rsidRDefault="00882845" w:rsidP="00187AF6">
      <w:pPr>
        <w:suppressLineNumbers/>
        <w:spacing w:line="504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2C56CA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2C56CA">
        <w:rPr>
          <w:rFonts w:cs="Arial"/>
          <w:b/>
          <w:color w:val="000000"/>
        </w:rPr>
        <w:t>§5-20-5.</w:t>
      </w:r>
      <w:r w:rsidRPr="002C56CA">
        <w:rPr>
          <w:rFonts w:cs="Arial"/>
          <w:b/>
          <w:color w:val="000000"/>
        </w:rPr>
        <w:tab/>
        <w:t>Executive sessions authorized; demand to be heard in open hearing.</w:t>
      </w:r>
    </w:p>
    <w:p w14:paraId="69A717C8" w14:textId="77777777" w:rsidR="00882845" w:rsidRPr="002C56CA" w:rsidRDefault="00882845" w:rsidP="00187AF6">
      <w:pPr>
        <w:spacing w:line="504" w:lineRule="auto"/>
        <w:ind w:firstLine="720"/>
        <w:jc w:val="both"/>
        <w:outlineLvl w:val="4"/>
        <w:rPr>
          <w:rFonts w:cs="Arial"/>
          <w:color w:val="000000"/>
        </w:rPr>
      </w:pPr>
      <w:r w:rsidRPr="002C56CA">
        <w:rPr>
          <w:rFonts w:cs="Arial"/>
          <w:color w:val="000000"/>
        </w:rPr>
        <w:t>[Repealed]</w:t>
      </w:r>
    </w:p>
    <w:p w14:paraId="3263A020" w14:textId="77777777" w:rsidR="008F245D" w:rsidRPr="002C56CA" w:rsidRDefault="00882845" w:rsidP="00187AF6">
      <w:pPr>
        <w:suppressLineNumbers/>
        <w:spacing w:line="504" w:lineRule="auto"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2C56CA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2C56CA">
        <w:rPr>
          <w:rFonts w:cs="Arial"/>
          <w:b/>
          <w:color w:val="000000"/>
        </w:rPr>
        <w:t>§5-20-6.</w:t>
      </w:r>
      <w:r w:rsidRPr="002C56CA">
        <w:rPr>
          <w:rFonts w:cs="Arial"/>
          <w:b/>
          <w:color w:val="000000"/>
        </w:rPr>
        <w:tab/>
        <w:t>Immunity granted to commission members.</w:t>
      </w:r>
    </w:p>
    <w:p w14:paraId="533BF6CD" w14:textId="77777777" w:rsidR="00882845" w:rsidRPr="002C56CA" w:rsidRDefault="00882845" w:rsidP="00187AF6">
      <w:pPr>
        <w:spacing w:line="504" w:lineRule="auto"/>
        <w:ind w:firstLine="720"/>
        <w:jc w:val="both"/>
        <w:outlineLvl w:val="4"/>
        <w:rPr>
          <w:rFonts w:cs="Arial"/>
          <w:color w:val="000000"/>
        </w:rPr>
      </w:pPr>
      <w:r w:rsidRPr="002C56CA">
        <w:rPr>
          <w:rFonts w:cs="Arial"/>
          <w:color w:val="000000"/>
        </w:rPr>
        <w:t>[Repealed]</w:t>
      </w:r>
    </w:p>
    <w:p w14:paraId="7F0265A1" w14:textId="77777777" w:rsidR="008F245D" w:rsidRPr="002C56CA" w:rsidRDefault="00882845" w:rsidP="00B850D7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2C56CA" w:rsidSect="00187AF6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1"/>
          <w:cols w:space="720"/>
        </w:sectPr>
      </w:pPr>
      <w:r w:rsidRPr="002C56CA">
        <w:rPr>
          <w:rFonts w:cs="Arial"/>
          <w:b/>
          <w:color w:val="000000"/>
        </w:rPr>
        <w:lastRenderedPageBreak/>
        <w:t>§5-20-7.</w:t>
      </w:r>
      <w:r w:rsidRPr="002C56CA">
        <w:rPr>
          <w:rFonts w:cs="Arial"/>
          <w:b/>
          <w:color w:val="000000"/>
        </w:rPr>
        <w:tab/>
        <w:t>Privilege granted to commission findings, reports and evidence.</w:t>
      </w:r>
    </w:p>
    <w:p w14:paraId="1B1FB52B" w14:textId="77777777" w:rsidR="00882845" w:rsidRPr="002C56CA" w:rsidRDefault="00882845" w:rsidP="00B850D7">
      <w:pPr>
        <w:ind w:firstLine="720"/>
        <w:jc w:val="both"/>
        <w:outlineLvl w:val="4"/>
        <w:rPr>
          <w:rFonts w:cs="Arial"/>
          <w:color w:val="000000"/>
        </w:rPr>
      </w:pPr>
      <w:r w:rsidRPr="002C56CA">
        <w:rPr>
          <w:rFonts w:cs="Arial"/>
          <w:color w:val="000000"/>
        </w:rPr>
        <w:t>[Repealed]</w:t>
      </w:r>
    </w:p>
    <w:p w14:paraId="42A37746" w14:textId="77777777" w:rsidR="008F245D" w:rsidRPr="002C56CA" w:rsidRDefault="00882845" w:rsidP="00B850D7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2C56CA" w:rsidSect="00B850D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2"/>
          <w:cols w:space="720"/>
        </w:sectPr>
      </w:pPr>
      <w:r w:rsidRPr="002C56CA">
        <w:rPr>
          <w:rFonts w:cs="Arial"/>
          <w:b/>
          <w:color w:val="000000"/>
        </w:rPr>
        <w:t>§5-20-8.</w:t>
      </w:r>
      <w:r w:rsidRPr="002C56CA">
        <w:rPr>
          <w:rFonts w:cs="Arial"/>
          <w:b/>
          <w:color w:val="000000"/>
        </w:rPr>
        <w:tab/>
        <w:t>Reports of the commission; termination of commission.</w:t>
      </w:r>
    </w:p>
    <w:p w14:paraId="08429C2C" w14:textId="77777777" w:rsidR="00882845" w:rsidRPr="002C56CA" w:rsidRDefault="00882845" w:rsidP="00B850D7">
      <w:pPr>
        <w:ind w:firstLine="720"/>
        <w:jc w:val="both"/>
        <w:outlineLvl w:val="4"/>
        <w:rPr>
          <w:rFonts w:cs="Arial"/>
          <w:color w:val="000000"/>
        </w:rPr>
      </w:pPr>
      <w:r w:rsidRPr="002C56CA">
        <w:rPr>
          <w:rFonts w:cs="Arial"/>
          <w:color w:val="000000"/>
        </w:rPr>
        <w:t>[Repealed]</w:t>
      </w:r>
    </w:p>
    <w:p w14:paraId="0E489340" w14:textId="77777777" w:rsidR="008F245D" w:rsidRPr="002C56CA" w:rsidRDefault="00882845" w:rsidP="00B850D7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2C56CA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2C56CA">
        <w:rPr>
          <w:rFonts w:cs="Arial"/>
          <w:b/>
          <w:color w:val="000000"/>
        </w:rPr>
        <w:t>§5-20-9.</w:t>
      </w:r>
      <w:r w:rsidRPr="002C56CA">
        <w:rPr>
          <w:rFonts w:cs="Arial"/>
          <w:b/>
          <w:color w:val="000000"/>
        </w:rPr>
        <w:tab/>
        <w:t>Interpretation of section.</w:t>
      </w:r>
    </w:p>
    <w:p w14:paraId="5ACF8624" w14:textId="77777777" w:rsidR="00882845" w:rsidRPr="002C56CA" w:rsidRDefault="00882845" w:rsidP="00B850D7">
      <w:pPr>
        <w:ind w:firstLine="720"/>
        <w:jc w:val="both"/>
        <w:outlineLvl w:val="4"/>
        <w:rPr>
          <w:rFonts w:cs="Arial"/>
          <w:color w:val="000000"/>
        </w:rPr>
      </w:pPr>
      <w:r w:rsidRPr="002C56CA">
        <w:rPr>
          <w:rFonts w:cs="Arial"/>
          <w:color w:val="000000"/>
        </w:rPr>
        <w:t>[Repealed]</w:t>
      </w:r>
    </w:p>
    <w:p w14:paraId="17A9DB5B" w14:textId="77777777" w:rsidR="00882845" w:rsidRPr="002C56CA" w:rsidRDefault="00882845" w:rsidP="00B850D7">
      <w:pPr>
        <w:suppressLineNumbers/>
        <w:jc w:val="center"/>
        <w:outlineLvl w:val="0"/>
        <w:rPr>
          <w:rFonts w:cs="Arial"/>
          <w:b/>
          <w:caps/>
          <w:color w:val="000000"/>
          <w:sz w:val="28"/>
        </w:rPr>
      </w:pPr>
      <w:r w:rsidRPr="002C56CA">
        <w:rPr>
          <w:rFonts w:cs="Arial"/>
          <w:b/>
          <w:caps/>
          <w:color w:val="000000"/>
          <w:sz w:val="28"/>
        </w:rPr>
        <w:t>CHAPTER 5A. DEPARTMENT OF ADMINISTRATION.</w:t>
      </w:r>
    </w:p>
    <w:p w14:paraId="6A50F6FE" w14:textId="77777777" w:rsidR="00882845" w:rsidRPr="002C56CA" w:rsidRDefault="00882845" w:rsidP="00B850D7">
      <w:pPr>
        <w:suppressLineNumbers/>
        <w:ind w:left="720" w:hanging="720"/>
        <w:jc w:val="both"/>
        <w:outlineLvl w:val="1"/>
        <w:rPr>
          <w:rFonts w:cs="Arial"/>
          <w:b/>
          <w:color w:val="000000"/>
          <w:sz w:val="24"/>
        </w:rPr>
      </w:pPr>
      <w:r w:rsidRPr="002C56CA">
        <w:rPr>
          <w:rFonts w:cs="Arial"/>
          <w:b/>
          <w:color w:val="000000"/>
          <w:sz w:val="24"/>
        </w:rPr>
        <w:t>ARTICLE 2A. USE OF ALTERNATIVE FUELS IN STATE-OWNED VEHICLES.</w:t>
      </w:r>
    </w:p>
    <w:p w14:paraId="336882A8" w14:textId="77777777" w:rsidR="008F245D" w:rsidRPr="002C56CA" w:rsidRDefault="00882845" w:rsidP="00B850D7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2C56CA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2C56CA">
        <w:rPr>
          <w:rFonts w:cs="Arial"/>
          <w:b/>
          <w:color w:val="000000"/>
        </w:rPr>
        <w:t>§5A-2A-1.</w:t>
      </w:r>
      <w:r w:rsidRPr="002C56CA">
        <w:rPr>
          <w:rFonts w:cs="Arial"/>
          <w:b/>
          <w:color w:val="000000"/>
        </w:rPr>
        <w:tab/>
        <w:t>Definitions.</w:t>
      </w:r>
    </w:p>
    <w:p w14:paraId="551C4AF7" w14:textId="77777777" w:rsidR="00882845" w:rsidRPr="002C56CA" w:rsidRDefault="00882845" w:rsidP="00B850D7">
      <w:pPr>
        <w:ind w:firstLine="720"/>
        <w:jc w:val="both"/>
        <w:outlineLvl w:val="4"/>
        <w:rPr>
          <w:rFonts w:cs="Arial"/>
          <w:color w:val="000000"/>
        </w:rPr>
      </w:pPr>
      <w:r w:rsidRPr="002C56CA">
        <w:rPr>
          <w:rFonts w:cs="Arial"/>
          <w:color w:val="000000"/>
        </w:rPr>
        <w:t>[Repealed]</w:t>
      </w:r>
    </w:p>
    <w:p w14:paraId="4938F0D0" w14:textId="77777777" w:rsidR="008F245D" w:rsidRPr="002C56CA" w:rsidRDefault="00882845" w:rsidP="00B850D7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2C56CA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2C56CA">
        <w:rPr>
          <w:rFonts w:cs="Arial"/>
          <w:b/>
          <w:color w:val="000000"/>
        </w:rPr>
        <w:t>§5A-2A-2.</w:t>
      </w:r>
      <w:r w:rsidRPr="002C56CA">
        <w:rPr>
          <w:rFonts w:cs="Arial"/>
          <w:b/>
          <w:color w:val="000000"/>
        </w:rPr>
        <w:tab/>
        <w:t>Purchase or lease of fleet vehicles; use of alternative fuels.</w:t>
      </w:r>
    </w:p>
    <w:p w14:paraId="4EBDD785" w14:textId="77777777" w:rsidR="00882845" w:rsidRPr="002C56CA" w:rsidRDefault="00882845" w:rsidP="00B850D7">
      <w:pPr>
        <w:pStyle w:val="SectionBody"/>
        <w:widowControl/>
      </w:pPr>
      <w:r w:rsidRPr="002C56CA">
        <w:t>[Repealed]</w:t>
      </w:r>
    </w:p>
    <w:p w14:paraId="405B692D" w14:textId="77777777" w:rsidR="008F245D" w:rsidRPr="002C56CA" w:rsidRDefault="00882845" w:rsidP="00B850D7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2C56CA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2C56CA">
        <w:rPr>
          <w:rFonts w:cs="Arial"/>
          <w:b/>
          <w:color w:val="000000"/>
        </w:rPr>
        <w:t>§5A-2A-3.</w:t>
      </w:r>
      <w:r w:rsidRPr="002C56CA">
        <w:rPr>
          <w:rFonts w:cs="Arial"/>
          <w:b/>
          <w:color w:val="000000"/>
        </w:rPr>
        <w:tab/>
        <w:t>Regulation of compressed natural gas.</w:t>
      </w:r>
    </w:p>
    <w:p w14:paraId="3A48A69D" w14:textId="77777777" w:rsidR="00882845" w:rsidRPr="002C56CA" w:rsidRDefault="00882845" w:rsidP="00B850D7">
      <w:pPr>
        <w:ind w:firstLine="720"/>
        <w:jc w:val="both"/>
        <w:outlineLvl w:val="4"/>
        <w:rPr>
          <w:rFonts w:cs="Arial"/>
          <w:color w:val="000000"/>
        </w:rPr>
      </w:pPr>
      <w:r w:rsidRPr="002C56CA">
        <w:rPr>
          <w:rFonts w:cs="Arial"/>
          <w:color w:val="000000"/>
        </w:rPr>
        <w:t>[Repealed]</w:t>
      </w:r>
    </w:p>
    <w:p w14:paraId="54248F0F" w14:textId="77777777" w:rsidR="008F245D" w:rsidRPr="002C56CA" w:rsidRDefault="00882845" w:rsidP="00B850D7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2C56CA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2C56CA">
        <w:rPr>
          <w:rFonts w:cs="Arial"/>
          <w:b/>
          <w:color w:val="000000"/>
        </w:rPr>
        <w:t>§5A-2A-4.</w:t>
      </w:r>
      <w:r w:rsidRPr="002C56CA">
        <w:rPr>
          <w:rFonts w:cs="Arial"/>
          <w:b/>
          <w:color w:val="000000"/>
        </w:rPr>
        <w:tab/>
        <w:t>Prohibition of subsidies or incentive payments.</w:t>
      </w:r>
    </w:p>
    <w:p w14:paraId="1CC4DE7B" w14:textId="77777777" w:rsidR="00882845" w:rsidRPr="002C56CA" w:rsidRDefault="00882845" w:rsidP="00B850D7">
      <w:pPr>
        <w:ind w:firstLine="720"/>
        <w:jc w:val="both"/>
        <w:outlineLvl w:val="4"/>
        <w:rPr>
          <w:rFonts w:cs="Arial"/>
          <w:color w:val="000000"/>
        </w:rPr>
      </w:pPr>
      <w:r w:rsidRPr="002C56CA">
        <w:rPr>
          <w:rFonts w:cs="Arial"/>
          <w:color w:val="000000"/>
        </w:rPr>
        <w:t>[Repealed]</w:t>
      </w:r>
    </w:p>
    <w:p w14:paraId="03AAC31E" w14:textId="77777777" w:rsidR="00882845" w:rsidRPr="002C56CA" w:rsidRDefault="00882845" w:rsidP="00B850D7">
      <w:pPr>
        <w:suppressLineNumbers/>
        <w:jc w:val="center"/>
        <w:outlineLvl w:val="0"/>
        <w:rPr>
          <w:rFonts w:cs="Arial"/>
          <w:b/>
          <w:caps/>
          <w:color w:val="000000"/>
          <w:sz w:val="28"/>
        </w:rPr>
      </w:pPr>
      <w:r w:rsidRPr="002C56CA">
        <w:rPr>
          <w:rFonts w:cs="Arial"/>
          <w:b/>
          <w:caps/>
          <w:color w:val="000000"/>
          <w:sz w:val="28"/>
        </w:rPr>
        <w:t>CHAPTER 16. PUBLIC HEALTH.</w:t>
      </w:r>
    </w:p>
    <w:p w14:paraId="490C05DA" w14:textId="77777777" w:rsidR="00882845" w:rsidRPr="002C56CA" w:rsidRDefault="00882845" w:rsidP="00B850D7">
      <w:pPr>
        <w:suppressLineNumbers/>
        <w:ind w:left="720" w:hanging="720"/>
        <w:jc w:val="both"/>
        <w:outlineLvl w:val="1"/>
        <w:rPr>
          <w:rFonts w:cs="Arial"/>
          <w:b/>
          <w:color w:val="000000"/>
          <w:sz w:val="24"/>
        </w:rPr>
      </w:pPr>
      <w:r w:rsidRPr="002C56CA">
        <w:rPr>
          <w:rFonts w:cs="Arial"/>
          <w:b/>
          <w:color w:val="000000"/>
          <w:sz w:val="24"/>
        </w:rPr>
        <w:t>ARTICLE 6. HOTELS AND RESTAURANTS.</w:t>
      </w:r>
    </w:p>
    <w:p w14:paraId="7C118106" w14:textId="77777777" w:rsidR="008F245D" w:rsidRPr="002C56CA" w:rsidRDefault="00882845" w:rsidP="00B850D7">
      <w:pPr>
        <w:suppressLineNumbers/>
        <w:ind w:left="720" w:hanging="720"/>
        <w:jc w:val="both"/>
        <w:outlineLvl w:val="3"/>
        <w:rPr>
          <w:rFonts w:cs="Arial"/>
          <w:b/>
          <w:color w:val="000000"/>
        </w:rPr>
        <w:sectPr w:rsidR="008F245D" w:rsidRPr="002C56CA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2C56CA">
        <w:rPr>
          <w:rFonts w:cs="Arial"/>
          <w:b/>
          <w:color w:val="000000"/>
        </w:rPr>
        <w:t>§16-6-13.</w:t>
      </w:r>
      <w:r w:rsidRPr="002C56CA">
        <w:rPr>
          <w:rFonts w:cs="Arial"/>
          <w:b/>
          <w:color w:val="000000"/>
        </w:rPr>
        <w:tab/>
        <w:t>Privies.</w:t>
      </w:r>
    </w:p>
    <w:p w14:paraId="7D5B2195" w14:textId="04651323" w:rsidR="00882845" w:rsidRPr="002C56CA" w:rsidRDefault="00882845" w:rsidP="00B850D7">
      <w:pPr>
        <w:ind w:firstLine="720"/>
        <w:jc w:val="both"/>
        <w:outlineLvl w:val="4"/>
        <w:rPr>
          <w:rFonts w:cs="Arial"/>
          <w:color w:val="000000"/>
        </w:rPr>
      </w:pPr>
      <w:r w:rsidRPr="002C56CA">
        <w:rPr>
          <w:rFonts w:cs="Arial"/>
          <w:color w:val="000000"/>
        </w:rPr>
        <w:t>[Repealed]</w:t>
      </w:r>
    </w:p>
    <w:p w14:paraId="49F37243" w14:textId="1070112A" w:rsidR="00882845" w:rsidRPr="002C56CA" w:rsidRDefault="00882845" w:rsidP="00B850D7">
      <w:pPr>
        <w:pStyle w:val="SectionHeading"/>
        <w:widowControl/>
        <w:sectPr w:rsidR="00882845" w:rsidRPr="002C56CA" w:rsidSect="0088284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</w:sectPr>
      </w:pPr>
      <w:r w:rsidRPr="002C56CA">
        <w:t>§</w:t>
      </w:r>
      <w:r w:rsidRPr="002C56CA">
        <w:t> </w:t>
      </w:r>
      <w:r w:rsidRPr="002C56CA">
        <w:t>16-6-22a. Sulfite use warning.</w:t>
      </w:r>
    </w:p>
    <w:p w14:paraId="68BE6773" w14:textId="584F87D8" w:rsidR="00882845" w:rsidRPr="002C56CA" w:rsidRDefault="00882845" w:rsidP="00B850D7">
      <w:pPr>
        <w:pStyle w:val="SectionBody"/>
        <w:widowControl/>
        <w:sectPr w:rsidR="00882845" w:rsidRPr="002C56CA" w:rsidSect="00DF19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C56CA">
        <w:t>[Repealed]</w:t>
      </w:r>
    </w:p>
    <w:p w14:paraId="5978FF38" w14:textId="77777777" w:rsidR="00C33014" w:rsidRPr="002C56CA" w:rsidRDefault="00C33014" w:rsidP="00B850D7">
      <w:pPr>
        <w:pStyle w:val="Note"/>
        <w:widowControl/>
      </w:pPr>
    </w:p>
    <w:p w14:paraId="02A330A4" w14:textId="709AFF60" w:rsidR="00B45CCB" w:rsidRPr="002C56CA" w:rsidRDefault="00CF1DCA" w:rsidP="00B850D7">
      <w:pPr>
        <w:pStyle w:val="Note"/>
        <w:widowControl/>
      </w:pPr>
      <w:r w:rsidRPr="002C56CA">
        <w:t>NOTE: The</w:t>
      </w:r>
      <w:r w:rsidR="006865E9" w:rsidRPr="002C56CA">
        <w:t xml:space="preserve"> purpose of this bill is to</w:t>
      </w:r>
      <w:r w:rsidR="00882845" w:rsidRPr="002C56CA">
        <w:t xml:space="preserve"> repeal </w:t>
      </w:r>
      <w:r w:rsidR="008F245D" w:rsidRPr="002C56CA">
        <w:t xml:space="preserve">outdated sections of code. </w:t>
      </w:r>
    </w:p>
    <w:p w14:paraId="6DAA4099" w14:textId="6EB6BB34" w:rsidR="006865E9" w:rsidRPr="002C56CA" w:rsidRDefault="00AE48A0" w:rsidP="00B850D7">
      <w:pPr>
        <w:pStyle w:val="Note"/>
        <w:widowControl/>
      </w:pPr>
      <w:r w:rsidRPr="002C56CA">
        <w:t>Strike-throughs indicate language that would be stricken from a heading or the present law and underscoring indicates new language that would be added.</w:t>
      </w:r>
    </w:p>
    <w:sectPr w:rsidR="006865E9" w:rsidRPr="002C56CA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6B2ED" w14:textId="77777777" w:rsidR="00D637CC" w:rsidRPr="00B844FE" w:rsidRDefault="00D637CC" w:rsidP="00B844FE">
      <w:r>
        <w:separator/>
      </w:r>
    </w:p>
  </w:endnote>
  <w:endnote w:type="continuationSeparator" w:id="0">
    <w:p w14:paraId="48462224" w14:textId="77777777" w:rsidR="00D637CC" w:rsidRPr="00B844FE" w:rsidRDefault="00D637C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5896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40E88" w14:textId="22B0DE3B" w:rsidR="00B850D7" w:rsidRDefault="00B850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8E0430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797349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AE49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D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C9F29" w14:textId="77777777" w:rsidR="00D637CC" w:rsidRPr="00B844FE" w:rsidRDefault="00D637CC" w:rsidP="00B844FE">
      <w:r>
        <w:separator/>
      </w:r>
    </w:p>
  </w:footnote>
  <w:footnote w:type="continuationSeparator" w:id="0">
    <w:p w14:paraId="67275301" w14:textId="77777777" w:rsidR="00D637CC" w:rsidRPr="00B844FE" w:rsidRDefault="00D637C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B4786" w14:textId="6A58B4CB" w:rsidR="005549E9" w:rsidRDefault="005549E9">
    <w:pPr>
      <w:pStyle w:val="Header"/>
    </w:pPr>
    <w:r>
      <w:t>Org HB 2957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D6CA" w14:textId="77777777" w:rsidR="002A0269" w:rsidRPr="00B844FE" w:rsidRDefault="00B41ECF">
    <w:pPr>
      <w:pStyle w:val="Header"/>
    </w:pPr>
    <w:sdt>
      <w:sdtPr>
        <w:id w:val="-684364211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3147" w14:textId="2924CB76" w:rsidR="00E831B3" w:rsidRPr="00C33014" w:rsidRDefault="003672F1" w:rsidP="0060106F">
    <w:pPr>
      <w:pStyle w:val="HeaderStyle"/>
    </w:pPr>
    <w:r>
      <w:t>H</w:t>
    </w:r>
    <w:r w:rsidR="00F33EFF">
      <w:t>B ORG</w:t>
    </w:r>
    <w:sdt>
      <w:sdtPr>
        <w:tag w:val="BNumWH"/>
        <w:id w:val="1665671728"/>
        <w:placeholder>
          <w:docPart w:val="99B878E562504EAE836521937327342A"/>
        </w:placeholder>
        <w:showingPlcHdr/>
        <w:text/>
      </w:sdtPr>
      <w:sdtEndPr/>
      <w:sdtContent/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867E0" w14:textId="596C007C" w:rsidR="002A0269" w:rsidRPr="002A0269" w:rsidRDefault="003672F1" w:rsidP="0060106F">
    <w:pPr>
      <w:pStyle w:val="HeaderStyle"/>
    </w:pPr>
    <w:r>
      <w:t>H</w:t>
    </w:r>
    <w:r w:rsidR="00E379D8">
      <w:t>B ORG</w:t>
    </w:r>
    <w:sdt>
      <w:sdtPr>
        <w:tag w:val="BNumWH"/>
        <w:id w:val="-1890952866"/>
        <w:placeholder>
          <w:docPart w:val="322E72099F9846A9B05482516A2C44D6"/>
        </w:placeholder>
        <w:showingPlcHdr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9F"/>
    <w:rsid w:val="0000526A"/>
    <w:rsid w:val="00085D22"/>
    <w:rsid w:val="000B1B63"/>
    <w:rsid w:val="000B7A49"/>
    <w:rsid w:val="000C5C77"/>
    <w:rsid w:val="0010070F"/>
    <w:rsid w:val="0015112E"/>
    <w:rsid w:val="001552E7"/>
    <w:rsid w:val="001566B4"/>
    <w:rsid w:val="00187AF6"/>
    <w:rsid w:val="001C279E"/>
    <w:rsid w:val="001D459E"/>
    <w:rsid w:val="0027011C"/>
    <w:rsid w:val="00274200"/>
    <w:rsid w:val="00275740"/>
    <w:rsid w:val="0028391B"/>
    <w:rsid w:val="002A0269"/>
    <w:rsid w:val="002C56CA"/>
    <w:rsid w:val="002E5E42"/>
    <w:rsid w:val="00303684"/>
    <w:rsid w:val="00306814"/>
    <w:rsid w:val="003143F5"/>
    <w:rsid w:val="00314854"/>
    <w:rsid w:val="00347B08"/>
    <w:rsid w:val="00366B6C"/>
    <w:rsid w:val="003672F1"/>
    <w:rsid w:val="003A1D9F"/>
    <w:rsid w:val="003C1086"/>
    <w:rsid w:val="003C51CD"/>
    <w:rsid w:val="003C7D27"/>
    <w:rsid w:val="004247A2"/>
    <w:rsid w:val="0043067A"/>
    <w:rsid w:val="004B2795"/>
    <w:rsid w:val="004C13DD"/>
    <w:rsid w:val="004E3441"/>
    <w:rsid w:val="005549E9"/>
    <w:rsid w:val="005946FF"/>
    <w:rsid w:val="005A5366"/>
    <w:rsid w:val="0060106F"/>
    <w:rsid w:val="00637E73"/>
    <w:rsid w:val="006865E9"/>
    <w:rsid w:val="00691F3E"/>
    <w:rsid w:val="00694BFB"/>
    <w:rsid w:val="006A106B"/>
    <w:rsid w:val="006B43CE"/>
    <w:rsid w:val="006B71E5"/>
    <w:rsid w:val="006C523D"/>
    <w:rsid w:val="006D4036"/>
    <w:rsid w:val="00727C3D"/>
    <w:rsid w:val="0075493D"/>
    <w:rsid w:val="007E02CF"/>
    <w:rsid w:val="007F1CF5"/>
    <w:rsid w:val="00834EDE"/>
    <w:rsid w:val="008736AA"/>
    <w:rsid w:val="00882845"/>
    <w:rsid w:val="008D275D"/>
    <w:rsid w:val="008F245D"/>
    <w:rsid w:val="00980327"/>
    <w:rsid w:val="009F1067"/>
    <w:rsid w:val="00A02BCE"/>
    <w:rsid w:val="00A31E01"/>
    <w:rsid w:val="00A52766"/>
    <w:rsid w:val="00A527AD"/>
    <w:rsid w:val="00A718CF"/>
    <w:rsid w:val="00AE48A0"/>
    <w:rsid w:val="00AE61BE"/>
    <w:rsid w:val="00B16F25"/>
    <w:rsid w:val="00B24422"/>
    <w:rsid w:val="00B41ECF"/>
    <w:rsid w:val="00B45CCB"/>
    <w:rsid w:val="00B60E19"/>
    <w:rsid w:val="00B80C20"/>
    <w:rsid w:val="00B844FE"/>
    <w:rsid w:val="00B850D7"/>
    <w:rsid w:val="00BC562B"/>
    <w:rsid w:val="00C33014"/>
    <w:rsid w:val="00C33434"/>
    <w:rsid w:val="00C34869"/>
    <w:rsid w:val="00C42EB6"/>
    <w:rsid w:val="00C85096"/>
    <w:rsid w:val="00CB20EF"/>
    <w:rsid w:val="00CC4F19"/>
    <w:rsid w:val="00CD12CB"/>
    <w:rsid w:val="00CD36CF"/>
    <w:rsid w:val="00CF1DCA"/>
    <w:rsid w:val="00D579FC"/>
    <w:rsid w:val="00D637CC"/>
    <w:rsid w:val="00DE526B"/>
    <w:rsid w:val="00DF199D"/>
    <w:rsid w:val="00E01542"/>
    <w:rsid w:val="00E365F1"/>
    <w:rsid w:val="00E379D8"/>
    <w:rsid w:val="00E62F48"/>
    <w:rsid w:val="00E831B3"/>
    <w:rsid w:val="00ED7A00"/>
    <w:rsid w:val="00EE70CB"/>
    <w:rsid w:val="00F23775"/>
    <w:rsid w:val="00F33EFF"/>
    <w:rsid w:val="00F41CA2"/>
    <w:rsid w:val="00F443C0"/>
    <w:rsid w:val="00F62EFB"/>
    <w:rsid w:val="00F65E0E"/>
    <w:rsid w:val="00F939A4"/>
    <w:rsid w:val="00FA28DE"/>
    <w:rsid w:val="00FA7B09"/>
    <w:rsid w:val="00FD15D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699ABF"/>
  <w15:chartTrackingRefBased/>
  <w15:docId w15:val="{C12FD303-CC00-4A92-B7DE-176655F7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0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106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106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106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106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106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106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106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106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106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106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106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106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106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106F"/>
  </w:style>
  <w:style w:type="character" w:customStyle="1" w:styleId="NoteOldChar">
    <w:name w:val="Note Old Char"/>
    <w:link w:val="NoteOld"/>
    <w:rsid w:val="0060106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106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106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106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106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106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106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106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106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106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106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106F"/>
  </w:style>
  <w:style w:type="paragraph" w:customStyle="1" w:styleId="EnactingClauseOld">
    <w:name w:val="Enacting Clause Old"/>
    <w:next w:val="EnactingSectionOld"/>
    <w:link w:val="EnactingClauseOldChar"/>
    <w:autoRedefine/>
    <w:rsid w:val="0060106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106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106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10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106F"/>
  </w:style>
  <w:style w:type="character" w:customStyle="1" w:styleId="BillNumberOldChar">
    <w:name w:val="Bill Number Old Char"/>
    <w:basedOn w:val="DefaultParagraphFont"/>
    <w:link w:val="BillNumberOld"/>
    <w:rsid w:val="0060106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106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106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106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106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106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06F"/>
  </w:style>
  <w:style w:type="paragraph" w:styleId="Footer">
    <w:name w:val="footer"/>
    <w:basedOn w:val="Normal"/>
    <w:link w:val="FooterChar"/>
    <w:uiPriority w:val="99"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6F"/>
  </w:style>
  <w:style w:type="character" w:styleId="PlaceholderText">
    <w:name w:val="Placeholder Text"/>
    <w:basedOn w:val="DefaultParagraphFont"/>
    <w:uiPriority w:val="99"/>
    <w:semiHidden/>
    <w:locked/>
    <w:rsid w:val="0060106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106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106F"/>
    <w:rPr>
      <w:sz w:val="20"/>
      <w:szCs w:val="20"/>
    </w:rPr>
  </w:style>
  <w:style w:type="character" w:customStyle="1" w:styleId="Underline">
    <w:name w:val="Underline"/>
    <w:uiPriority w:val="1"/>
    <w:rsid w:val="0060106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0106F"/>
  </w:style>
  <w:style w:type="paragraph" w:customStyle="1" w:styleId="BillNumber">
    <w:name w:val="Bill Number"/>
    <w:basedOn w:val="BillNumberOld"/>
    <w:qFormat/>
    <w:rsid w:val="0060106F"/>
  </w:style>
  <w:style w:type="paragraph" w:customStyle="1" w:styleId="ChapterHeading">
    <w:name w:val="Chapter Heading"/>
    <w:basedOn w:val="ChapterHeadingOld"/>
    <w:next w:val="Normal"/>
    <w:qFormat/>
    <w:rsid w:val="0060106F"/>
  </w:style>
  <w:style w:type="paragraph" w:customStyle="1" w:styleId="EnactingClause">
    <w:name w:val="Enacting Clause"/>
    <w:basedOn w:val="EnactingClauseOld"/>
    <w:qFormat/>
    <w:rsid w:val="0060106F"/>
  </w:style>
  <w:style w:type="paragraph" w:customStyle="1" w:styleId="EnactingSection">
    <w:name w:val="Enacting Section"/>
    <w:basedOn w:val="EnactingSectionOld"/>
    <w:qFormat/>
    <w:rsid w:val="0060106F"/>
  </w:style>
  <w:style w:type="paragraph" w:customStyle="1" w:styleId="HeaderStyle">
    <w:name w:val="Header Style"/>
    <w:basedOn w:val="HeaderStyleOld"/>
    <w:qFormat/>
    <w:rsid w:val="0060106F"/>
  </w:style>
  <w:style w:type="paragraph" w:customStyle="1" w:styleId="Note">
    <w:name w:val="Note"/>
    <w:basedOn w:val="NoteOld"/>
    <w:qFormat/>
    <w:rsid w:val="0060106F"/>
  </w:style>
  <w:style w:type="paragraph" w:customStyle="1" w:styleId="PartHeading">
    <w:name w:val="Part Heading"/>
    <w:basedOn w:val="PartHeadingOld"/>
    <w:qFormat/>
    <w:rsid w:val="0060106F"/>
  </w:style>
  <w:style w:type="paragraph" w:customStyle="1" w:styleId="References">
    <w:name w:val="References"/>
    <w:basedOn w:val="ReferencesOld"/>
    <w:qFormat/>
    <w:rsid w:val="0060106F"/>
  </w:style>
  <w:style w:type="paragraph" w:customStyle="1" w:styleId="SectionBody">
    <w:name w:val="Section Body"/>
    <w:basedOn w:val="SectionBodyOld"/>
    <w:qFormat/>
    <w:rsid w:val="0060106F"/>
  </w:style>
  <w:style w:type="paragraph" w:customStyle="1" w:styleId="SectionHeading">
    <w:name w:val="Section Heading"/>
    <w:basedOn w:val="SectionHeadingOld"/>
    <w:qFormat/>
    <w:rsid w:val="0060106F"/>
  </w:style>
  <w:style w:type="paragraph" w:customStyle="1" w:styleId="Sponsors">
    <w:name w:val="Sponsors"/>
    <w:basedOn w:val="SponsorsOld"/>
    <w:qFormat/>
    <w:rsid w:val="0060106F"/>
  </w:style>
  <w:style w:type="paragraph" w:customStyle="1" w:styleId="TitlePageBillPrefix">
    <w:name w:val="Title Page: Bill Prefix"/>
    <w:basedOn w:val="TitlePageBillPrefixOld"/>
    <w:qFormat/>
    <w:rsid w:val="0060106F"/>
  </w:style>
  <w:style w:type="paragraph" w:customStyle="1" w:styleId="TitlePageOrigin">
    <w:name w:val="Title Page: Origin"/>
    <w:basedOn w:val="TitlePageOriginOld"/>
    <w:qFormat/>
    <w:rsid w:val="0060106F"/>
  </w:style>
  <w:style w:type="paragraph" w:customStyle="1" w:styleId="TitlePageSession">
    <w:name w:val="Title Page: Session"/>
    <w:basedOn w:val="TitlePageSessionOld"/>
    <w:qFormat/>
    <w:rsid w:val="0060106F"/>
  </w:style>
  <w:style w:type="paragraph" w:customStyle="1" w:styleId="TitleSection">
    <w:name w:val="Title Section"/>
    <w:basedOn w:val="TitleSectionOld"/>
    <w:qFormat/>
    <w:rsid w:val="0060106F"/>
  </w:style>
  <w:style w:type="character" w:customStyle="1" w:styleId="Strike-Through">
    <w:name w:val="Strike-Through"/>
    <w:uiPriority w:val="1"/>
    <w:rsid w:val="0060106F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60106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106F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80D1BC4AB44455B45A642E5D4F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4F3B-75AA-41EA-96DE-2D4481C993AA}"/>
      </w:docPartPr>
      <w:docPartBody>
        <w:p w:rsidR="00B81A6C" w:rsidRDefault="005C0F40">
          <w:pPr>
            <w:pStyle w:val="E080D1BC4AB44455B45A642E5D4FEE3C"/>
          </w:pPr>
          <w:r w:rsidRPr="00B844FE">
            <w:t>Prefix Text</w:t>
          </w:r>
        </w:p>
      </w:docPartBody>
    </w:docPart>
    <w:docPart>
      <w:docPartPr>
        <w:name w:val="7EF630FB5C834A289BCD9323568D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6351-2051-4075-B8B5-EE38B1E65590}"/>
      </w:docPartPr>
      <w:docPartBody>
        <w:p w:rsidR="00B81A6C" w:rsidRDefault="005C0F40">
          <w:pPr>
            <w:pStyle w:val="7EF630FB5C834A289BCD9323568DA8FA"/>
          </w:pPr>
          <w:r w:rsidRPr="00B844FE">
            <w:t>[Type here]</w:t>
          </w:r>
        </w:p>
      </w:docPartBody>
    </w:docPart>
    <w:docPart>
      <w:docPartPr>
        <w:name w:val="3D1C293E01CE458C85333A7775D3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ADABD-FC1D-4954-A976-456C538896F9}"/>
      </w:docPartPr>
      <w:docPartBody>
        <w:p w:rsidR="00B81A6C" w:rsidRDefault="005C0F40">
          <w:pPr>
            <w:pStyle w:val="3D1C293E01CE458C85333A7775D34E4C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C3BC77CDB9AA4D9F9EF09D212378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38E8-691D-4B08-83A9-A0860AFF1EE3}"/>
      </w:docPartPr>
      <w:docPartBody>
        <w:p w:rsidR="00B81A6C" w:rsidRDefault="005C0F40">
          <w:pPr>
            <w:pStyle w:val="C3BC77CDB9AA4D9F9EF09D212378EA34"/>
          </w:pPr>
          <w:r w:rsidRPr="00B844FE">
            <w:t>Enter Sponsors Here</w:t>
          </w:r>
        </w:p>
      </w:docPartBody>
    </w:docPart>
    <w:docPart>
      <w:docPartPr>
        <w:name w:val="87A63BD28EA64813A51E4EE35BF2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E70AE-8809-40C3-A666-AB57B098C15A}"/>
      </w:docPartPr>
      <w:docPartBody>
        <w:p w:rsidR="00B81A6C" w:rsidRDefault="005C0F40">
          <w:pPr>
            <w:pStyle w:val="87A63BD28EA64813A51E4EE35BF29DFD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673AC70E7FCD462F82CB9C01FD5D4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B14B4-8C18-41B3-AD4E-473B4892C1B4}"/>
      </w:docPartPr>
      <w:docPartBody>
        <w:p w:rsidR="00B81A6C" w:rsidRDefault="005C0F40">
          <w:pPr>
            <w:pStyle w:val="673AC70E7FCD462F82CB9C01FD5D443F"/>
          </w:pPr>
          <w:r>
            <w:rPr>
              <w:rStyle w:val="PlaceholderText"/>
            </w:rPr>
            <w:t>January 14, 2016</w:t>
          </w:r>
        </w:p>
      </w:docPartBody>
    </w:docPart>
    <w:docPart>
      <w:docPartPr>
        <w:name w:val="99B878E562504EAE8365219373273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F5A8-C07F-4842-B6D6-E954366B15F9}"/>
      </w:docPartPr>
      <w:docPartBody>
        <w:p w:rsidR="00AC0D91" w:rsidRDefault="00AC0D91"/>
      </w:docPartBody>
    </w:docPart>
    <w:docPart>
      <w:docPartPr>
        <w:name w:val="322E72099F9846A9B05482516A2C4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23E91-3DD6-4EA1-8398-226C7E90BBBE}"/>
      </w:docPartPr>
      <w:docPartBody>
        <w:p w:rsidR="00AC0D91" w:rsidRDefault="00AC0D9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40"/>
    <w:rsid w:val="000519B2"/>
    <w:rsid w:val="000D5595"/>
    <w:rsid w:val="005C0F40"/>
    <w:rsid w:val="00980BBE"/>
    <w:rsid w:val="00AC0D91"/>
    <w:rsid w:val="00B8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80D1BC4AB44455B45A642E5D4FEE3C">
    <w:name w:val="E080D1BC4AB44455B45A642E5D4FEE3C"/>
  </w:style>
  <w:style w:type="paragraph" w:customStyle="1" w:styleId="7EF630FB5C834A289BCD9323568DA8FA">
    <w:name w:val="7EF630FB5C834A289BCD9323568DA8F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1C293E01CE458C85333A7775D34E4C">
    <w:name w:val="3D1C293E01CE458C85333A7775D34E4C"/>
  </w:style>
  <w:style w:type="paragraph" w:customStyle="1" w:styleId="C3BC77CDB9AA4D9F9EF09D212378EA34">
    <w:name w:val="C3BC77CDB9AA4D9F9EF09D212378EA34"/>
  </w:style>
  <w:style w:type="paragraph" w:customStyle="1" w:styleId="87A63BD28EA64813A51E4EE35BF29DFD">
    <w:name w:val="87A63BD28EA64813A51E4EE35BF29DFD"/>
  </w:style>
  <w:style w:type="paragraph" w:customStyle="1" w:styleId="673AC70E7FCD462F82CB9C01FD5D443F">
    <w:name w:val="673AC70E7FCD462F82CB9C01FD5D4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3BA3-5D89-41C6-B48E-ACF01900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Debra Rayhill</cp:lastModifiedBy>
  <cp:revision>9</cp:revision>
  <cp:lastPrinted>2021-03-04T18:03:00Z</cp:lastPrinted>
  <dcterms:created xsi:type="dcterms:W3CDTF">2021-03-04T20:22:00Z</dcterms:created>
  <dcterms:modified xsi:type="dcterms:W3CDTF">2021-03-05T16:09:00Z</dcterms:modified>
</cp:coreProperties>
</file>